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FEB" w:rsidRPr="00BE2FEB" w:rsidRDefault="00BE2FEB" w:rsidP="00BE2FEB">
      <w:pPr>
        <w:shd w:val="clear" w:color="auto" w:fill="FFFFFF"/>
        <w:spacing w:before="121" w:after="121" w:line="266" w:lineRule="atLeast"/>
        <w:outlineLvl w:val="2"/>
        <w:rPr>
          <w:rFonts w:ascii="Arial" w:eastAsia="Times New Roman" w:hAnsi="Arial" w:cs="Arial"/>
          <w:color w:val="007AD0"/>
        </w:rPr>
      </w:pPr>
      <w:r w:rsidRPr="00BE2FEB">
        <w:rPr>
          <w:rFonts w:ascii="Arial" w:eastAsia="Times New Roman" w:hAnsi="Arial" w:cs="Arial"/>
          <w:color w:val="007AD0"/>
        </w:rPr>
        <w:t>Электронные образовательные ресурсы, к которым обеспечивается доступ обучающихся </w:t>
      </w:r>
    </w:p>
    <w:p w:rsidR="00BE2FEB" w:rsidRPr="00BE2FEB" w:rsidRDefault="00BE2FEB" w:rsidP="00BE2FEB">
      <w:pPr>
        <w:shd w:val="clear" w:color="auto" w:fill="FFFFFF"/>
        <w:spacing w:after="0" w:line="266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BE2FEB">
        <w:rPr>
          <w:rFonts w:ascii="Times New Roman" w:eastAsia="Times New Roman" w:hAnsi="Times New Roman" w:cs="Times New Roman"/>
          <w:color w:val="555555"/>
          <w:sz w:val="28"/>
          <w:szCs w:val="28"/>
        </w:rPr>
        <w:t>Доступ к информационным системам и информационно-телекоммуникационным сетям.</w:t>
      </w:r>
      <w:r w:rsidR="008775E1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BE2FE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Сведения о доступе к информационно-коммуникационным сетям. Одним из приоритетных направлений в деятельности ДОУ является информатизация образовательного процесса, которая рассматривается как процесс, направленный на повышение эффективности и качества учебно-воспитательного процесса посредством применения ИКТ (информационно-коммуникативных технологий) Рассматривая процессы повышения эффективности образовательного и управленческого процессов через призму информатизации, мы считаем, что компьютер может и должен стать тем инструментом, который позволяет: во-первых, повысить эффективность НОД, так как: включение в НОД мультимедиа материалов (видео, звука, иллюстрационного материала) повышает его наглядность; использование цифровых образовательных ресурсов предметной направленности позволяет организовать изучение материала каждым воспитанником индивидуально, в наиболее предпочтительном для него темпе; компьютер позволяет включить </w:t>
      </w:r>
      <w:proofErr w:type="spellStart"/>
      <w:r w:rsidRPr="00BE2FEB">
        <w:rPr>
          <w:rFonts w:ascii="Times New Roman" w:eastAsia="Times New Roman" w:hAnsi="Times New Roman" w:cs="Times New Roman"/>
          <w:color w:val="555555"/>
          <w:sz w:val="28"/>
          <w:szCs w:val="28"/>
        </w:rPr>
        <w:t>межпредметные</w:t>
      </w:r>
      <w:proofErr w:type="spellEnd"/>
      <w:r w:rsidRPr="00BE2FE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интеграционные процессы; сетевые возможности компьютера позволяют выйти в поисках необходимой информации каждому педагогу. С 1 сентября 2012 г. вступил в силу Федеральный закон Российской Федерации от 29 декабря 2010 г. N 436-ФЗ «О защите детей от информации, причиняющей вред их здоровью и развитию, согласно которому содержание и художественное оформление информации, предназначенной для обучения детей в образовательных учреждениях, должны соответствовать содержанию и художественному оформлению информации для детей данного возраста”. ДОУ имеет доступ к сети Интернет. Координация и информационно – методическое обеспечение осуществляется заведующим ДОУ. Ресурсы сети интернет используются для взаимодействия с родителями, обмена информацией с коллегами и в иной методической деятельности сотрудников учреждения.</w:t>
      </w:r>
      <w:r w:rsidR="008775E1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BE2FE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В ДОУ создан, постоянно пополняющийся и обновляющийся сайт, на котором располагается информация в соответствии </w:t>
      </w:r>
      <w:proofErr w:type="gramStart"/>
      <w:r w:rsidRPr="00BE2FEB">
        <w:rPr>
          <w:rFonts w:ascii="Times New Roman" w:eastAsia="Times New Roman" w:hAnsi="Times New Roman" w:cs="Times New Roman"/>
          <w:color w:val="555555"/>
          <w:sz w:val="28"/>
          <w:szCs w:val="28"/>
        </w:rPr>
        <w:t>с  Федеральным</w:t>
      </w:r>
      <w:proofErr w:type="gramEnd"/>
      <w:r w:rsidRPr="00BE2FE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законом от 29.12.2012 № 273-ФЗ «Об образовании в Российской Федерации.</w:t>
      </w:r>
      <w:r w:rsidR="008775E1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bookmarkStart w:id="0" w:name="_GoBack"/>
      <w:bookmarkEnd w:id="0"/>
      <w:r w:rsidRPr="00BE2FEB">
        <w:rPr>
          <w:rFonts w:ascii="Times New Roman" w:eastAsia="Times New Roman" w:hAnsi="Times New Roman" w:cs="Times New Roman"/>
          <w:color w:val="555555"/>
          <w:sz w:val="28"/>
          <w:szCs w:val="28"/>
        </w:rPr>
        <w:t>Воспитанники не имеют возможность выхода в сеть Интернет</w:t>
      </w:r>
    </w:p>
    <w:p w:rsidR="001C7E86" w:rsidRDefault="001C7E86"/>
    <w:sectPr w:rsidR="001C7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2FEB"/>
    <w:rsid w:val="001C7E86"/>
    <w:rsid w:val="008775E1"/>
    <w:rsid w:val="00BE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1B96D-BADF-45AE-80D2-8B8FBABE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E2F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2F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E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1858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Патимат</cp:lastModifiedBy>
  <cp:revision>5</cp:revision>
  <dcterms:created xsi:type="dcterms:W3CDTF">2017-12-20T07:02:00Z</dcterms:created>
  <dcterms:modified xsi:type="dcterms:W3CDTF">2018-10-10T19:24:00Z</dcterms:modified>
</cp:coreProperties>
</file>